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D9A" w:rsidRPr="00AA5D08" w:rsidRDefault="005F2D9A" w:rsidP="00AA5D08">
      <w:pPr>
        <w:pStyle w:val="Header"/>
        <w:spacing w:line="480" w:lineRule="auto"/>
        <w:contextualSpacing/>
        <w:jc w:val="center"/>
        <w:rPr>
          <w:rFonts w:cs="Times New Roman"/>
          <w:szCs w:val="24"/>
        </w:rPr>
      </w:pPr>
    </w:p>
    <w:p w:rsidR="005F2D9A" w:rsidRPr="00AA5D08" w:rsidRDefault="005F2D9A" w:rsidP="00AA5D08">
      <w:pPr>
        <w:pStyle w:val="Header"/>
        <w:spacing w:line="480" w:lineRule="auto"/>
        <w:contextualSpacing/>
        <w:jc w:val="center"/>
        <w:rPr>
          <w:rFonts w:cs="Times New Roman"/>
          <w:szCs w:val="24"/>
        </w:rPr>
      </w:pPr>
    </w:p>
    <w:p w:rsidR="005F2D9A" w:rsidRPr="00AA5D08" w:rsidRDefault="005F2D9A" w:rsidP="00AA5D08">
      <w:pPr>
        <w:pStyle w:val="Header"/>
        <w:spacing w:line="480" w:lineRule="auto"/>
        <w:contextualSpacing/>
        <w:jc w:val="center"/>
        <w:rPr>
          <w:rFonts w:cs="Times New Roman"/>
          <w:szCs w:val="24"/>
        </w:rPr>
      </w:pPr>
    </w:p>
    <w:p w:rsidR="005F2D9A" w:rsidRPr="00AA5D08" w:rsidRDefault="005F2D9A" w:rsidP="00AA5D08">
      <w:pPr>
        <w:pStyle w:val="Header"/>
        <w:spacing w:line="480" w:lineRule="auto"/>
        <w:contextualSpacing/>
        <w:jc w:val="center"/>
        <w:rPr>
          <w:rFonts w:cs="Times New Roman"/>
          <w:szCs w:val="24"/>
        </w:rPr>
      </w:pPr>
    </w:p>
    <w:p w:rsidR="005F2D9A" w:rsidRPr="00AA5D08" w:rsidRDefault="005F2D9A" w:rsidP="00AA5D08">
      <w:pPr>
        <w:pStyle w:val="Header"/>
        <w:spacing w:line="480" w:lineRule="auto"/>
        <w:contextualSpacing/>
        <w:jc w:val="center"/>
        <w:rPr>
          <w:rFonts w:cs="Times New Roman"/>
          <w:szCs w:val="24"/>
        </w:rPr>
      </w:pPr>
    </w:p>
    <w:p w:rsidR="005F2D9A" w:rsidRPr="00AA5D08" w:rsidRDefault="005F2D9A" w:rsidP="00AA5D08">
      <w:pPr>
        <w:pStyle w:val="Header"/>
        <w:spacing w:line="480" w:lineRule="auto"/>
        <w:contextualSpacing/>
        <w:jc w:val="center"/>
        <w:rPr>
          <w:rFonts w:cs="Times New Roman"/>
          <w:szCs w:val="24"/>
        </w:rPr>
      </w:pPr>
    </w:p>
    <w:p w:rsidR="005F2D9A" w:rsidRPr="00AA5D08" w:rsidRDefault="005F2D9A" w:rsidP="00AA5D08">
      <w:pPr>
        <w:pStyle w:val="Header"/>
        <w:spacing w:line="480" w:lineRule="auto"/>
        <w:contextualSpacing/>
        <w:jc w:val="center"/>
        <w:rPr>
          <w:rFonts w:cs="Times New Roman"/>
          <w:szCs w:val="24"/>
        </w:rPr>
      </w:pPr>
    </w:p>
    <w:p w:rsidR="005F2D9A" w:rsidRPr="00AA5D08" w:rsidRDefault="005F2D9A" w:rsidP="00AA5D08">
      <w:pPr>
        <w:pStyle w:val="Header"/>
        <w:spacing w:line="480" w:lineRule="auto"/>
        <w:contextualSpacing/>
        <w:jc w:val="center"/>
        <w:rPr>
          <w:rFonts w:cs="Times New Roman"/>
          <w:szCs w:val="24"/>
        </w:rPr>
      </w:pPr>
    </w:p>
    <w:p w:rsidR="005F2D9A" w:rsidRPr="00AA5D08" w:rsidRDefault="005F2D9A" w:rsidP="00AA5D08">
      <w:pPr>
        <w:pStyle w:val="Header"/>
        <w:spacing w:line="480" w:lineRule="auto"/>
        <w:contextualSpacing/>
        <w:jc w:val="center"/>
        <w:rPr>
          <w:rFonts w:cs="Times New Roman"/>
          <w:szCs w:val="24"/>
        </w:rPr>
      </w:pPr>
    </w:p>
    <w:p w:rsidR="00DF08EA" w:rsidRPr="00AA5D08" w:rsidRDefault="00DF08EA" w:rsidP="00AA5D08">
      <w:pPr>
        <w:pStyle w:val="Header"/>
        <w:spacing w:line="480" w:lineRule="auto"/>
        <w:contextualSpacing/>
        <w:jc w:val="center"/>
        <w:rPr>
          <w:rFonts w:cs="Times New Roman"/>
          <w:szCs w:val="24"/>
        </w:rPr>
      </w:pPr>
      <w:r w:rsidRPr="00AA5D08">
        <w:rPr>
          <w:rFonts w:cs="Times New Roman"/>
          <w:szCs w:val="24"/>
        </w:rPr>
        <w:t xml:space="preserve">Chapter </w:t>
      </w:r>
      <w:r w:rsidR="009617D8" w:rsidRPr="00AA5D08">
        <w:rPr>
          <w:rFonts w:cs="Times New Roman"/>
          <w:szCs w:val="24"/>
        </w:rPr>
        <w:t>5-</w:t>
      </w:r>
      <w:r w:rsidRPr="00AA5D08">
        <w:rPr>
          <w:rFonts w:cs="Times New Roman"/>
          <w:szCs w:val="24"/>
        </w:rPr>
        <w:t>6 Business Q&amp;A</w:t>
      </w:r>
    </w:p>
    <w:p w:rsidR="00DF08EA" w:rsidRPr="00AA5D08" w:rsidRDefault="00DF08EA" w:rsidP="00AA5D08">
      <w:pPr>
        <w:pStyle w:val="Header"/>
        <w:spacing w:line="480" w:lineRule="auto"/>
        <w:contextualSpacing/>
        <w:jc w:val="center"/>
        <w:rPr>
          <w:rFonts w:cs="Times New Roman"/>
          <w:szCs w:val="24"/>
        </w:rPr>
      </w:pPr>
      <w:r w:rsidRPr="00AA5D08">
        <w:rPr>
          <w:rFonts w:cs="Times New Roman"/>
          <w:szCs w:val="24"/>
        </w:rPr>
        <w:t>Name</w:t>
      </w:r>
    </w:p>
    <w:p w:rsidR="005F2D9A" w:rsidRPr="00AA5D08" w:rsidRDefault="005F2D9A" w:rsidP="00AA5D08">
      <w:pPr>
        <w:pStyle w:val="Header"/>
        <w:spacing w:line="480" w:lineRule="auto"/>
        <w:contextualSpacing/>
        <w:jc w:val="center"/>
        <w:rPr>
          <w:rFonts w:cs="Times New Roman"/>
          <w:szCs w:val="24"/>
        </w:rPr>
      </w:pPr>
      <w:r w:rsidRPr="00AA5D08">
        <w:rPr>
          <w:rFonts w:cs="Times New Roman"/>
          <w:szCs w:val="24"/>
        </w:rPr>
        <w:t>Institution of Affiliation</w:t>
      </w:r>
    </w:p>
    <w:p w:rsidR="005F2D9A" w:rsidRPr="00AA5D08" w:rsidRDefault="005F2D9A" w:rsidP="00AA5D08">
      <w:pPr>
        <w:spacing w:after="0"/>
        <w:contextualSpacing/>
        <w:rPr>
          <w:rFonts w:cs="Times New Roman"/>
          <w:szCs w:val="24"/>
        </w:rPr>
      </w:pPr>
      <w:r w:rsidRPr="00AA5D08">
        <w:rPr>
          <w:rFonts w:cs="Times New Roman"/>
          <w:szCs w:val="24"/>
        </w:rPr>
        <w:br w:type="page"/>
      </w:r>
    </w:p>
    <w:p w:rsidR="00B0125A" w:rsidRPr="00AA5D08" w:rsidRDefault="00AA5D08" w:rsidP="00AA5D08">
      <w:pPr>
        <w:spacing w:after="0"/>
        <w:contextualSpacing/>
        <w:rPr>
          <w:rFonts w:cs="Times New Roman"/>
          <w:i/>
          <w:szCs w:val="24"/>
        </w:rPr>
      </w:pPr>
      <w:r w:rsidRPr="00AA5D08">
        <w:rPr>
          <w:rFonts w:cs="Times New Roman"/>
          <w:i/>
          <w:szCs w:val="24"/>
        </w:rPr>
        <w:lastRenderedPageBreak/>
        <w:t>Answer to Question 1</w:t>
      </w:r>
    </w:p>
    <w:p w:rsidR="00857CD8" w:rsidRPr="00AA5D08" w:rsidRDefault="00857CD8" w:rsidP="00AA5D08">
      <w:pPr>
        <w:spacing w:after="0"/>
        <w:ind w:firstLine="720"/>
        <w:contextualSpacing/>
        <w:rPr>
          <w:rFonts w:cs="Times New Roman"/>
          <w:szCs w:val="24"/>
        </w:rPr>
      </w:pPr>
      <w:r w:rsidRPr="00AA5D08">
        <w:rPr>
          <w:rFonts w:cs="Times New Roman"/>
          <w:szCs w:val="24"/>
        </w:rPr>
        <w:t>Unions have a significant influence on the compensation and work conditions of both unionized and non-unionized workers.</w:t>
      </w:r>
      <w:r w:rsidR="004E22C5" w:rsidRPr="00AA5D08">
        <w:rPr>
          <w:rFonts w:cs="Times New Roman"/>
          <w:szCs w:val="24"/>
        </w:rPr>
        <w:t xml:space="preserve"> They </w:t>
      </w:r>
      <w:r w:rsidR="005B447F" w:rsidRPr="00AA5D08">
        <w:rPr>
          <w:rFonts w:cs="Times New Roman"/>
          <w:szCs w:val="24"/>
        </w:rPr>
        <w:t>influence</w:t>
      </w:r>
      <w:r w:rsidR="004E22C5" w:rsidRPr="00AA5D08">
        <w:rPr>
          <w:rFonts w:cs="Times New Roman"/>
          <w:szCs w:val="24"/>
        </w:rPr>
        <w:t xml:space="preserve"> fringe benefits, wages, total compensation, workplace conditions, and pay inequality.</w:t>
      </w:r>
      <w:r w:rsidR="005B447F" w:rsidRPr="00AA5D08">
        <w:rPr>
          <w:rFonts w:cs="Times New Roman"/>
          <w:szCs w:val="24"/>
        </w:rPr>
        <w:t xml:space="preserve"> Unions </w:t>
      </w:r>
      <w:r w:rsidR="00CE7AB6" w:rsidRPr="00AA5D08">
        <w:rPr>
          <w:rFonts w:cs="Times New Roman"/>
          <w:szCs w:val="24"/>
        </w:rPr>
        <w:t>facilitate economic gains by</w:t>
      </w:r>
      <w:r w:rsidR="005B447F" w:rsidRPr="00AA5D08">
        <w:rPr>
          <w:rFonts w:cs="Times New Roman"/>
          <w:szCs w:val="24"/>
        </w:rPr>
        <w:t xml:space="preserve"> fight</w:t>
      </w:r>
      <w:r w:rsidR="00CE7AB6" w:rsidRPr="00AA5D08">
        <w:rPr>
          <w:rFonts w:cs="Times New Roman"/>
          <w:szCs w:val="24"/>
        </w:rPr>
        <w:t>ing</w:t>
      </w:r>
      <w:r w:rsidR="005B447F" w:rsidRPr="00AA5D08">
        <w:rPr>
          <w:rFonts w:cs="Times New Roman"/>
          <w:szCs w:val="24"/>
        </w:rPr>
        <w:t xml:space="preserve"> for workers to have them get </w:t>
      </w:r>
      <w:r w:rsidR="00B61F95" w:rsidRPr="00AA5D08">
        <w:rPr>
          <w:rFonts w:cs="Times New Roman"/>
          <w:szCs w:val="24"/>
        </w:rPr>
        <w:t>better pay and favorable pension benefits.</w:t>
      </w:r>
      <w:r w:rsidR="005C2CC3" w:rsidRPr="00AA5D08">
        <w:rPr>
          <w:rFonts w:cs="Times New Roman"/>
          <w:szCs w:val="24"/>
        </w:rPr>
        <w:t xml:space="preserve"> This translates into more money among people and more growth of the market economy.</w:t>
      </w:r>
      <w:r w:rsidR="0069148C" w:rsidRPr="00AA5D08">
        <w:rPr>
          <w:rFonts w:cs="Times New Roman"/>
          <w:szCs w:val="24"/>
        </w:rPr>
        <w:t xml:space="preserve"> The more money the people have, the greater the purchasing </w:t>
      </w:r>
      <w:r w:rsidR="0072334E" w:rsidRPr="00AA5D08">
        <w:rPr>
          <w:rFonts w:cs="Times New Roman"/>
          <w:szCs w:val="24"/>
        </w:rPr>
        <w:t>power and</w:t>
      </w:r>
      <w:r w:rsidR="0069148C" w:rsidRPr="00AA5D08">
        <w:rPr>
          <w:rFonts w:cs="Times New Roman"/>
          <w:szCs w:val="24"/>
        </w:rPr>
        <w:t xml:space="preserve"> the more powerful the economy </w:t>
      </w:r>
      <w:r w:rsidR="0072334E" w:rsidRPr="00AA5D08">
        <w:rPr>
          <w:rFonts w:cs="Times New Roman"/>
          <w:szCs w:val="24"/>
        </w:rPr>
        <w:t>become</w:t>
      </w:r>
      <w:r w:rsidR="0069148C" w:rsidRPr="00AA5D08">
        <w:rPr>
          <w:rFonts w:cs="Times New Roman"/>
          <w:szCs w:val="24"/>
        </w:rPr>
        <w:t>.</w:t>
      </w:r>
    </w:p>
    <w:p w:rsidR="00AA5D08" w:rsidRPr="00AA5D08" w:rsidRDefault="00985335" w:rsidP="00AA5D08">
      <w:pPr>
        <w:spacing w:after="0"/>
        <w:contextualSpacing/>
        <w:rPr>
          <w:rFonts w:cs="Times New Roman"/>
          <w:szCs w:val="24"/>
        </w:rPr>
      </w:pPr>
      <w:r w:rsidRPr="00AA5D08">
        <w:rPr>
          <w:rFonts w:cs="Times New Roman"/>
          <w:szCs w:val="24"/>
        </w:rPr>
        <w:t xml:space="preserve">Unions reduce wage </w:t>
      </w:r>
      <w:r w:rsidR="00331BC3" w:rsidRPr="00AA5D08">
        <w:rPr>
          <w:rFonts w:cs="Times New Roman"/>
          <w:szCs w:val="24"/>
        </w:rPr>
        <w:t>inequality,</w:t>
      </w:r>
      <w:r w:rsidRPr="00AA5D08">
        <w:rPr>
          <w:rFonts w:cs="Times New Roman"/>
          <w:szCs w:val="24"/>
        </w:rPr>
        <w:t xml:space="preserve"> as </w:t>
      </w:r>
      <w:r w:rsidR="00331BC3" w:rsidRPr="00AA5D08">
        <w:rPr>
          <w:rFonts w:cs="Times New Roman"/>
          <w:szCs w:val="24"/>
        </w:rPr>
        <w:t xml:space="preserve">the </w:t>
      </w:r>
      <w:r w:rsidRPr="00AA5D08">
        <w:rPr>
          <w:rFonts w:cs="Times New Roman"/>
          <w:szCs w:val="24"/>
        </w:rPr>
        <w:t>raise is more for the low and middle earners</w:t>
      </w:r>
      <w:r w:rsidR="00331BC3" w:rsidRPr="00AA5D08">
        <w:rPr>
          <w:rFonts w:cs="Times New Roman"/>
          <w:szCs w:val="24"/>
        </w:rPr>
        <w:t xml:space="preserve"> </w:t>
      </w:r>
      <w:r w:rsidR="00CE7AB6" w:rsidRPr="00AA5D08">
        <w:rPr>
          <w:rFonts w:cs="Times New Roman"/>
          <w:szCs w:val="24"/>
        </w:rPr>
        <w:t xml:space="preserve">than </w:t>
      </w:r>
      <w:r w:rsidR="00331BC3" w:rsidRPr="00AA5D08">
        <w:rPr>
          <w:rFonts w:cs="Times New Roman"/>
          <w:szCs w:val="24"/>
        </w:rPr>
        <w:t>for the high earners. T</w:t>
      </w:r>
      <w:r w:rsidR="00704CB9" w:rsidRPr="00AA5D08">
        <w:rPr>
          <w:rFonts w:cs="Times New Roman"/>
          <w:szCs w:val="24"/>
        </w:rPr>
        <w:t>he</w:t>
      </w:r>
      <w:r w:rsidR="00331BC3" w:rsidRPr="00AA5D08">
        <w:rPr>
          <w:rFonts w:cs="Times New Roman"/>
          <w:szCs w:val="24"/>
        </w:rPr>
        <w:t xml:space="preserve"> </w:t>
      </w:r>
      <w:r w:rsidR="00704CB9" w:rsidRPr="00AA5D08">
        <w:rPr>
          <w:rFonts w:cs="Times New Roman"/>
          <w:szCs w:val="24"/>
        </w:rPr>
        <w:t>rise</w:t>
      </w:r>
      <w:r w:rsidR="00331BC3" w:rsidRPr="00AA5D08">
        <w:rPr>
          <w:rFonts w:cs="Times New Roman"/>
          <w:szCs w:val="24"/>
        </w:rPr>
        <w:t xml:space="preserve"> is also more for the </w:t>
      </w:r>
      <w:r w:rsidR="0035556A" w:rsidRPr="00AA5D08">
        <w:rPr>
          <w:rFonts w:cs="Times New Roman"/>
          <w:szCs w:val="24"/>
        </w:rPr>
        <w:t>blue-collar</w:t>
      </w:r>
      <w:r w:rsidR="00331BC3" w:rsidRPr="00AA5D08">
        <w:rPr>
          <w:rFonts w:cs="Times New Roman"/>
          <w:szCs w:val="24"/>
        </w:rPr>
        <w:t xml:space="preserve"> workers then the </w:t>
      </w:r>
      <w:r w:rsidR="0035556A" w:rsidRPr="00AA5D08">
        <w:rPr>
          <w:rFonts w:cs="Times New Roman"/>
          <w:szCs w:val="24"/>
        </w:rPr>
        <w:t>white-collar</w:t>
      </w:r>
      <w:r w:rsidR="00331BC3" w:rsidRPr="00AA5D08">
        <w:rPr>
          <w:rFonts w:cs="Times New Roman"/>
          <w:szCs w:val="24"/>
        </w:rPr>
        <w:t xml:space="preserve"> workers.</w:t>
      </w:r>
      <w:r w:rsidR="00375B35" w:rsidRPr="00AA5D08">
        <w:rPr>
          <w:rFonts w:cs="Times New Roman"/>
          <w:szCs w:val="24"/>
        </w:rPr>
        <w:t xml:space="preserve"> They set pay standard that even the nonunion employers must comply. They obtain legislated labor protection and rights such as job security, medical leave, safety, and insurance plans, among others.</w:t>
      </w:r>
    </w:p>
    <w:p w:rsidR="00156E24" w:rsidRPr="00AA5D08" w:rsidRDefault="00156E24" w:rsidP="00AA5D08">
      <w:pPr>
        <w:spacing w:after="0"/>
        <w:ind w:firstLine="720"/>
        <w:contextualSpacing/>
        <w:rPr>
          <w:rFonts w:cs="Times New Roman"/>
          <w:szCs w:val="24"/>
        </w:rPr>
      </w:pPr>
      <w:r w:rsidRPr="00AA5D08">
        <w:rPr>
          <w:rFonts w:cs="Times New Roman"/>
          <w:szCs w:val="24"/>
        </w:rPr>
        <w:t>Despite the benefits that unions bestow on economic growth</w:t>
      </w:r>
      <w:r w:rsidR="005966BE" w:rsidRPr="00AA5D08">
        <w:rPr>
          <w:rFonts w:cs="Times New Roman"/>
          <w:szCs w:val="24"/>
        </w:rPr>
        <w:t>,</w:t>
      </w:r>
      <w:r w:rsidRPr="00AA5D08">
        <w:rPr>
          <w:rFonts w:cs="Times New Roman"/>
          <w:szCs w:val="24"/>
        </w:rPr>
        <w:t xml:space="preserve"> they have ramifications on the economy; they monopolize labor in a bid to force employers to pay more thus increasing the cost of </w:t>
      </w:r>
      <w:r w:rsidR="004C0B14" w:rsidRPr="00AA5D08">
        <w:rPr>
          <w:rFonts w:cs="Times New Roman"/>
          <w:szCs w:val="24"/>
        </w:rPr>
        <w:t>production which</w:t>
      </w:r>
      <w:r w:rsidRPr="00AA5D08">
        <w:rPr>
          <w:rFonts w:cs="Times New Roman"/>
          <w:szCs w:val="24"/>
        </w:rPr>
        <w:t xml:space="preserve"> is borne by the consumer.</w:t>
      </w:r>
      <w:r w:rsidR="004C0B14" w:rsidRPr="00AA5D08">
        <w:rPr>
          <w:rFonts w:cs="Times New Roman"/>
          <w:szCs w:val="24"/>
        </w:rPr>
        <w:t xml:space="preserve"> They also restrict labor supply and increase the demand as they seek to increase t</w:t>
      </w:r>
      <w:r w:rsidR="00467F89" w:rsidRPr="00AA5D08">
        <w:rPr>
          <w:rFonts w:cs="Times New Roman"/>
          <w:szCs w:val="24"/>
        </w:rPr>
        <w:t xml:space="preserve">he bargaining power of workers. In </w:t>
      </w:r>
      <w:r w:rsidR="004B2B2C" w:rsidRPr="00AA5D08">
        <w:rPr>
          <w:rFonts w:cs="Times New Roman"/>
          <w:szCs w:val="24"/>
        </w:rPr>
        <w:t>return,</w:t>
      </w:r>
      <w:r w:rsidR="00467F89" w:rsidRPr="00AA5D08">
        <w:rPr>
          <w:rFonts w:cs="Times New Roman"/>
          <w:szCs w:val="24"/>
        </w:rPr>
        <w:t xml:space="preserve"> the employers opt for </w:t>
      </w:r>
      <w:r w:rsidR="004B2B2C" w:rsidRPr="00AA5D08">
        <w:rPr>
          <w:rFonts w:cs="Times New Roman"/>
          <w:szCs w:val="24"/>
        </w:rPr>
        <w:t>capital-intensive</w:t>
      </w:r>
      <w:r w:rsidR="00467F89" w:rsidRPr="00AA5D08">
        <w:rPr>
          <w:rFonts w:cs="Times New Roman"/>
          <w:szCs w:val="24"/>
        </w:rPr>
        <w:t xml:space="preserve"> methods of production rather than the </w:t>
      </w:r>
      <w:r w:rsidR="004B2B2C" w:rsidRPr="00AA5D08">
        <w:rPr>
          <w:rFonts w:cs="Times New Roman"/>
          <w:szCs w:val="24"/>
        </w:rPr>
        <w:t>labor-intensive</w:t>
      </w:r>
      <w:r w:rsidR="00467F89" w:rsidRPr="00AA5D08">
        <w:rPr>
          <w:rFonts w:cs="Times New Roman"/>
          <w:szCs w:val="24"/>
        </w:rPr>
        <w:t xml:space="preserve"> methods.</w:t>
      </w:r>
    </w:p>
    <w:p w:rsidR="00AA5D08" w:rsidRPr="00AA5D08" w:rsidRDefault="00AA5D08" w:rsidP="00AA5D08">
      <w:pPr>
        <w:spacing w:after="0"/>
        <w:contextualSpacing/>
        <w:rPr>
          <w:rFonts w:cs="Times New Roman"/>
          <w:i/>
          <w:szCs w:val="24"/>
        </w:rPr>
      </w:pPr>
      <w:r w:rsidRPr="00AA5D08">
        <w:rPr>
          <w:rFonts w:cs="Times New Roman"/>
          <w:i/>
          <w:szCs w:val="24"/>
        </w:rPr>
        <w:t>Answer to</w:t>
      </w:r>
      <w:r w:rsidRPr="00AA5D08">
        <w:rPr>
          <w:rFonts w:cs="Times New Roman"/>
          <w:i/>
          <w:szCs w:val="24"/>
        </w:rPr>
        <w:t xml:space="preserve"> Question 2</w:t>
      </w:r>
    </w:p>
    <w:p w:rsidR="00707D46" w:rsidRPr="00AA5D08" w:rsidRDefault="00707D46" w:rsidP="00AA5D08">
      <w:pPr>
        <w:spacing w:after="0"/>
        <w:ind w:firstLine="720"/>
        <w:contextualSpacing/>
        <w:rPr>
          <w:rFonts w:cs="Times New Roman"/>
          <w:szCs w:val="24"/>
        </w:rPr>
      </w:pPr>
      <w:r w:rsidRPr="00AA5D08">
        <w:rPr>
          <w:rFonts w:cs="Times New Roman"/>
          <w:szCs w:val="24"/>
        </w:rPr>
        <w:t>Organized labor feared loss of jobs and investments to Mexico. NAFTA would eradicate trade barriers step by step that protected their job from foreign competition.</w:t>
      </w:r>
      <w:r w:rsidR="00C504F3" w:rsidRPr="00AA5D08">
        <w:rPr>
          <w:rFonts w:cs="Times New Roman"/>
          <w:szCs w:val="24"/>
        </w:rPr>
        <w:t xml:space="preserve"> It would also alter the goods and services produced in the participating countries. Mexico, which had cheap labor, had comparative advantage in production of labor intensive goods. The U.S laborers were afraid that NAFTA would put their jobs at stake. It would endanger the jobs of laborers, who work in production of goods of which U.S has a comparative disadvantage.</w:t>
      </w:r>
      <w:r w:rsidR="006E7EDF" w:rsidRPr="00AA5D08">
        <w:rPr>
          <w:rFonts w:cs="Times New Roman"/>
          <w:szCs w:val="24"/>
        </w:rPr>
        <w:t xml:space="preserve"> Organized labor also knew that with the cheap labor in Mexico, Companies will move their operations there, where wages are lower, workers have less protection in terms of occupational safety and health, and enforcement of environmental laws is less </w:t>
      </w:r>
      <w:r w:rsidR="004F2D63" w:rsidRPr="00AA5D08">
        <w:rPr>
          <w:rFonts w:cs="Times New Roman"/>
          <w:szCs w:val="24"/>
        </w:rPr>
        <w:t>stringent</w:t>
      </w:r>
      <w:r w:rsidR="006E7EDF" w:rsidRPr="00AA5D08">
        <w:rPr>
          <w:rFonts w:cs="Times New Roman"/>
          <w:szCs w:val="24"/>
        </w:rPr>
        <w:t>.</w:t>
      </w:r>
    </w:p>
    <w:p w:rsidR="00AA5D08" w:rsidRPr="00AA5D08" w:rsidRDefault="00AA5D08" w:rsidP="00AA5D08">
      <w:pPr>
        <w:spacing w:after="0"/>
        <w:contextualSpacing/>
        <w:rPr>
          <w:rFonts w:cs="Times New Roman"/>
          <w:i/>
          <w:szCs w:val="24"/>
        </w:rPr>
      </w:pPr>
      <w:r w:rsidRPr="00AA5D08">
        <w:rPr>
          <w:rFonts w:cs="Times New Roman"/>
          <w:i/>
          <w:szCs w:val="24"/>
        </w:rPr>
        <w:t>Answer to</w:t>
      </w:r>
      <w:r w:rsidRPr="00AA5D08">
        <w:rPr>
          <w:rFonts w:cs="Times New Roman"/>
          <w:i/>
          <w:szCs w:val="24"/>
        </w:rPr>
        <w:t xml:space="preserve"> Question 3</w:t>
      </w:r>
    </w:p>
    <w:p w:rsidR="00AA5D08" w:rsidRDefault="00437391" w:rsidP="00AA5D08">
      <w:pPr>
        <w:spacing w:after="0"/>
        <w:ind w:firstLine="720"/>
        <w:contextualSpacing/>
        <w:rPr>
          <w:rFonts w:cs="Times New Roman"/>
          <w:szCs w:val="24"/>
        </w:rPr>
      </w:pPr>
      <w:r w:rsidRPr="00AA5D08">
        <w:rPr>
          <w:rFonts w:cs="Times New Roman"/>
          <w:szCs w:val="24"/>
        </w:rPr>
        <w:t>In the U.S, union political actions can take any of the three forms:</w:t>
      </w:r>
    </w:p>
    <w:p w:rsidR="00AA5D08" w:rsidRDefault="004734EC" w:rsidP="00AA5D08">
      <w:pPr>
        <w:spacing w:after="0"/>
        <w:ind w:firstLine="720"/>
        <w:contextualSpacing/>
        <w:rPr>
          <w:rStyle w:val="Strong"/>
          <w:rFonts w:cs="Times New Roman"/>
          <w:b w:val="0"/>
          <w:szCs w:val="24"/>
        </w:rPr>
      </w:pPr>
      <w:r w:rsidRPr="00AA5D08">
        <w:rPr>
          <w:rStyle w:val="Strong"/>
          <w:rFonts w:cs="Times New Roman"/>
          <w:szCs w:val="24"/>
        </w:rPr>
        <w:t>Connected PACs</w:t>
      </w:r>
      <w:r w:rsidR="006B5A77" w:rsidRPr="00AA5D08">
        <w:rPr>
          <w:rStyle w:val="Strong"/>
          <w:rFonts w:cs="Times New Roman"/>
          <w:szCs w:val="24"/>
        </w:rPr>
        <w:t>-</w:t>
      </w:r>
      <w:r w:rsidR="00437391" w:rsidRPr="00AA5D08">
        <w:rPr>
          <w:rStyle w:val="Strong"/>
          <w:rFonts w:cs="Times New Roman"/>
          <w:b w:val="0"/>
          <w:szCs w:val="24"/>
        </w:rPr>
        <w:t>These are political action committees (PACs) established by labor unions, businesses, trade groups, or health organizations.</w:t>
      </w:r>
      <w:r w:rsidR="006F610B" w:rsidRPr="00AA5D08">
        <w:rPr>
          <w:rStyle w:val="Strong"/>
          <w:rFonts w:cs="Times New Roman"/>
          <w:b w:val="0"/>
          <w:szCs w:val="24"/>
        </w:rPr>
        <w:t xml:space="preserve"> They are financed by a restricted class of the group generally consisting </w:t>
      </w:r>
      <w:r w:rsidR="00112E2A" w:rsidRPr="00AA5D08">
        <w:rPr>
          <w:rStyle w:val="Strong"/>
          <w:rFonts w:cs="Times New Roman"/>
          <w:b w:val="0"/>
          <w:szCs w:val="24"/>
        </w:rPr>
        <w:t>of shareholders and managers in the case of a corporation and members in the case of a union or other interest group.</w:t>
      </w:r>
    </w:p>
    <w:p w:rsidR="00AA5D08" w:rsidRDefault="004734EC" w:rsidP="00AA5D08">
      <w:pPr>
        <w:spacing w:after="0"/>
        <w:ind w:firstLine="720"/>
        <w:contextualSpacing/>
        <w:rPr>
          <w:rStyle w:val="Strong"/>
          <w:rFonts w:cs="Times New Roman"/>
          <w:b w:val="0"/>
          <w:szCs w:val="24"/>
        </w:rPr>
      </w:pPr>
      <w:r w:rsidRPr="00AA5D08">
        <w:rPr>
          <w:rStyle w:val="Strong"/>
          <w:rFonts w:cs="Times New Roman"/>
          <w:szCs w:val="24"/>
        </w:rPr>
        <w:t>Non-connected PACs</w:t>
      </w:r>
      <w:r w:rsidR="00CB3298" w:rsidRPr="00AA5D08">
        <w:rPr>
          <w:rStyle w:val="Strong"/>
          <w:rFonts w:cs="Times New Roman"/>
          <w:szCs w:val="24"/>
        </w:rPr>
        <w:t>-</w:t>
      </w:r>
      <w:r w:rsidR="00CE1BBB" w:rsidRPr="00AA5D08">
        <w:rPr>
          <w:rStyle w:val="Strong"/>
          <w:rFonts w:cs="Times New Roman"/>
          <w:b w:val="0"/>
          <w:szCs w:val="24"/>
        </w:rPr>
        <w:t>These are single-issue groups with an ideological mission. Members of the Congress and other political leaders may also form non-connected PACs</w:t>
      </w:r>
      <w:r w:rsidR="00884375" w:rsidRPr="00AA5D08">
        <w:rPr>
          <w:rStyle w:val="Strong"/>
          <w:rFonts w:cs="Times New Roman"/>
          <w:b w:val="0"/>
          <w:szCs w:val="24"/>
        </w:rPr>
        <w:t>; they receive their finances form any individual, organization or connected PACs.</w:t>
      </w:r>
    </w:p>
    <w:p w:rsidR="004734EC" w:rsidRPr="00AA5D08" w:rsidRDefault="004734EC" w:rsidP="00AA5D08">
      <w:pPr>
        <w:spacing w:after="0"/>
        <w:ind w:firstLine="720"/>
        <w:contextualSpacing/>
        <w:rPr>
          <w:rFonts w:cs="Times New Roman"/>
          <w:szCs w:val="24"/>
        </w:rPr>
      </w:pPr>
      <w:r w:rsidRPr="00AA5D08">
        <w:rPr>
          <w:rStyle w:val="Strong"/>
          <w:rFonts w:cs="Times New Roman"/>
          <w:szCs w:val="24"/>
        </w:rPr>
        <w:t>Leadership PACs</w:t>
      </w:r>
    </w:p>
    <w:p w:rsidR="00725796" w:rsidRPr="00AA5D08" w:rsidRDefault="00725796" w:rsidP="00AA5D08">
      <w:pPr>
        <w:pStyle w:val="NormalWeb"/>
        <w:spacing w:before="0" w:beforeAutospacing="0" w:after="0" w:afterAutospacing="0" w:line="480" w:lineRule="auto"/>
        <w:contextualSpacing/>
      </w:pPr>
      <w:r w:rsidRPr="00AA5D08">
        <w:t xml:space="preserve">These are groups formed by elected officials and political </w:t>
      </w:r>
      <w:r w:rsidR="008A697B" w:rsidRPr="00AA5D08">
        <w:t>parties to</w:t>
      </w:r>
      <w:r w:rsidRPr="00AA5D08">
        <w:t xml:space="preserve"> make independent expenditures. Provided the expenditure is not connected to the </w:t>
      </w:r>
      <w:r w:rsidR="00D3445B" w:rsidRPr="00AA5D08">
        <w:t>candidate,</w:t>
      </w:r>
      <w:r w:rsidRPr="00AA5D08">
        <w:t xml:space="preserve"> the spending has no limit.</w:t>
      </w:r>
      <w:r w:rsidR="008A697B" w:rsidRPr="00AA5D08">
        <w:t xml:space="preserve"> </w:t>
      </w:r>
      <w:r w:rsidR="00C24957" w:rsidRPr="00AA5D08">
        <w:t>Elected officials and political parties are not allowed to give more than the federal limit directly to candidates and thus use Leadership PACs to finance them.</w:t>
      </w:r>
    </w:p>
    <w:p w:rsidR="00AA5D08" w:rsidRPr="00AA5D08" w:rsidRDefault="00AA5D08" w:rsidP="00AA5D08">
      <w:pPr>
        <w:spacing w:after="0"/>
        <w:contextualSpacing/>
        <w:rPr>
          <w:rFonts w:cs="Times New Roman"/>
          <w:i/>
          <w:szCs w:val="24"/>
        </w:rPr>
      </w:pPr>
      <w:r w:rsidRPr="00AA5D08">
        <w:rPr>
          <w:rFonts w:cs="Times New Roman"/>
          <w:i/>
          <w:szCs w:val="24"/>
        </w:rPr>
        <w:t>Answer to</w:t>
      </w:r>
      <w:r w:rsidRPr="00AA5D08">
        <w:rPr>
          <w:rFonts w:cs="Times New Roman"/>
          <w:i/>
          <w:szCs w:val="24"/>
        </w:rPr>
        <w:t xml:space="preserve"> Question 4</w:t>
      </w:r>
    </w:p>
    <w:p w:rsidR="00AA5D08" w:rsidRDefault="007A1DA6" w:rsidP="00AA5D08">
      <w:pPr>
        <w:pStyle w:val="NormalWeb"/>
        <w:spacing w:before="0" w:beforeAutospacing="0" w:after="0" w:afterAutospacing="0" w:line="480" w:lineRule="auto"/>
        <w:ind w:firstLine="720"/>
        <w:contextualSpacing/>
      </w:pPr>
      <w:r w:rsidRPr="00AA5D08">
        <w:rPr>
          <w:b/>
        </w:rPr>
        <w:t>Endorsements</w:t>
      </w:r>
      <w:r w:rsidRPr="00AA5D08">
        <w:t xml:space="preserve"> refer to the signing of a document that allows for the legal transfer of an item from one party to another or an attachment to a document that amends it.</w:t>
      </w:r>
      <w:r w:rsidR="007B54CD" w:rsidRPr="00AA5D08">
        <w:t xml:space="preserve"> </w:t>
      </w:r>
      <w:proofErr w:type="gramStart"/>
      <w:r w:rsidR="007B54CD" w:rsidRPr="00AA5D08">
        <w:t>endorsements</w:t>
      </w:r>
      <w:proofErr w:type="gramEnd"/>
      <w:r w:rsidR="007B54CD" w:rsidRPr="00AA5D08">
        <w:t xml:space="preserve"> are also forms of approval.</w:t>
      </w:r>
      <w:r w:rsidR="00D175B1" w:rsidRPr="00AA5D08">
        <w:t xml:space="preserve"> A person or an </w:t>
      </w:r>
      <w:r w:rsidR="00C929F3" w:rsidRPr="00AA5D08">
        <w:t>entity may</w:t>
      </w:r>
      <w:r w:rsidR="00D175B1" w:rsidRPr="00AA5D08">
        <w:t xml:space="preserve"> make a public declaration of support for a person, product, or service.</w:t>
      </w:r>
    </w:p>
    <w:p w:rsidR="00C929F3" w:rsidRPr="00AA5D08" w:rsidRDefault="00C929F3" w:rsidP="00AA5D08">
      <w:pPr>
        <w:pStyle w:val="NormalWeb"/>
        <w:spacing w:before="0" w:beforeAutospacing="0" w:after="0" w:afterAutospacing="0" w:line="480" w:lineRule="auto"/>
        <w:ind w:firstLine="720"/>
        <w:contextualSpacing/>
      </w:pPr>
      <w:r w:rsidRPr="00AA5D08">
        <w:rPr>
          <w:b/>
        </w:rPr>
        <w:t>Get-out-the-vote drives</w:t>
      </w:r>
      <w:r w:rsidRPr="00AA5D08">
        <w:t xml:space="preserve"> describe political activities whose objective is to increase the number of votes cast in an election. This is common in countries where voting is at an </w:t>
      </w:r>
      <w:r w:rsidR="003A0ACE" w:rsidRPr="00AA5D08">
        <w:t>individual’s autonomous</w:t>
      </w:r>
      <w:r w:rsidRPr="00AA5D08">
        <w:t xml:space="preserve"> choice and thus voter turnout can be low.</w:t>
      </w:r>
      <w:r w:rsidR="003A0ACE" w:rsidRPr="00AA5D08">
        <w:t xml:space="preserve"> Interested parties lobby people to register as voters, </w:t>
      </w:r>
      <w:r w:rsidR="005F07B3" w:rsidRPr="00AA5D08">
        <w:t>and then</w:t>
      </w:r>
      <w:r w:rsidR="003A0ACE" w:rsidRPr="00AA5D08">
        <w:t xml:space="preserve"> convince them to vote, either by absentee ballot, early voting, or </w:t>
      </w:r>
      <w:r w:rsidR="00AA5D08" w:rsidRPr="00AA5D08">
        <w:t>Election Day</w:t>
      </w:r>
      <w:r w:rsidR="003A0ACE" w:rsidRPr="00AA5D08">
        <w:t xml:space="preserve"> voting.</w:t>
      </w:r>
    </w:p>
    <w:p w:rsidR="00AA5D08" w:rsidRPr="00AA5D08" w:rsidRDefault="00AA5D08" w:rsidP="00AA5D08">
      <w:pPr>
        <w:spacing w:after="0"/>
        <w:contextualSpacing/>
        <w:rPr>
          <w:rFonts w:cs="Times New Roman"/>
          <w:i/>
          <w:szCs w:val="24"/>
        </w:rPr>
      </w:pPr>
      <w:r w:rsidRPr="00AA5D08">
        <w:rPr>
          <w:rFonts w:cs="Times New Roman"/>
          <w:i/>
          <w:szCs w:val="24"/>
        </w:rPr>
        <w:t>Answer to</w:t>
      </w:r>
      <w:r w:rsidRPr="00AA5D08">
        <w:rPr>
          <w:rFonts w:cs="Times New Roman"/>
          <w:i/>
          <w:szCs w:val="24"/>
        </w:rPr>
        <w:t xml:space="preserve"> Question 5</w:t>
      </w:r>
    </w:p>
    <w:p w:rsidR="00614599" w:rsidRPr="00AA5D08" w:rsidRDefault="008B588E" w:rsidP="00AA5D08">
      <w:pPr>
        <w:spacing w:after="0"/>
        <w:ind w:firstLine="720"/>
        <w:contextualSpacing/>
        <w:rPr>
          <w:rFonts w:cs="Times New Roman"/>
          <w:szCs w:val="24"/>
        </w:rPr>
      </w:pPr>
      <w:r w:rsidRPr="00AA5D08">
        <w:rPr>
          <w:rFonts w:cs="Times New Roman"/>
          <w:szCs w:val="24"/>
        </w:rPr>
        <w:t xml:space="preserve">Under union shop agreements, labor unions must establish strict safeguards and </w:t>
      </w:r>
      <w:r w:rsidRPr="00AA5D08">
        <w:rPr>
          <w:rFonts w:cs="Times New Roman"/>
          <w:szCs w:val="24"/>
        </w:rPr>
        <w:br/>
        <w:t xml:space="preserve">procedures for ensuring that non-members’ dues are not used to support certain </w:t>
      </w:r>
      <w:r w:rsidRPr="00AA5D08">
        <w:rPr>
          <w:rFonts w:cs="Times New Roman"/>
          <w:szCs w:val="24"/>
        </w:rPr>
        <w:br/>
        <w:t xml:space="preserve">political and ideological activities that are outside the scope of normal collective </w:t>
      </w:r>
      <w:r w:rsidRPr="00AA5D08">
        <w:rPr>
          <w:rFonts w:cs="Times New Roman"/>
          <w:szCs w:val="24"/>
        </w:rPr>
        <w:br/>
        <w:t>bargaining activities.</w:t>
      </w:r>
      <w:r w:rsidR="00B20DCE" w:rsidRPr="00AA5D08">
        <w:rPr>
          <w:rFonts w:cs="Times New Roman"/>
          <w:szCs w:val="24"/>
        </w:rPr>
        <w:t xml:space="preserve"> The </w:t>
      </w:r>
      <w:r w:rsidR="00170D76" w:rsidRPr="00AA5D08">
        <w:rPr>
          <w:rFonts w:cs="Times New Roman"/>
          <w:szCs w:val="24"/>
        </w:rPr>
        <w:t>Supreme Court ruled that the dues from dissenting non-members should refunded using the appropriate procedural methods.</w:t>
      </w:r>
    </w:p>
    <w:p w:rsidR="00AA5D08" w:rsidRPr="00AA5D08" w:rsidRDefault="00AA5D08" w:rsidP="00AA5D08">
      <w:pPr>
        <w:spacing w:after="0"/>
        <w:contextualSpacing/>
        <w:rPr>
          <w:rFonts w:cs="Times New Roman"/>
          <w:i/>
          <w:szCs w:val="24"/>
        </w:rPr>
      </w:pPr>
      <w:r w:rsidRPr="00AA5D08">
        <w:rPr>
          <w:rFonts w:cs="Times New Roman"/>
          <w:i/>
          <w:szCs w:val="24"/>
        </w:rPr>
        <w:t>Answer to</w:t>
      </w:r>
      <w:r w:rsidRPr="00AA5D08">
        <w:rPr>
          <w:rFonts w:cs="Times New Roman"/>
          <w:i/>
          <w:szCs w:val="24"/>
        </w:rPr>
        <w:t xml:space="preserve"> Question 6</w:t>
      </w:r>
    </w:p>
    <w:p w:rsidR="00857CD8" w:rsidRPr="00AA5D08" w:rsidRDefault="00614599" w:rsidP="00AA5D08">
      <w:pPr>
        <w:pStyle w:val="ListParagraph"/>
        <w:numPr>
          <w:ilvl w:val="0"/>
          <w:numId w:val="15"/>
        </w:numPr>
        <w:spacing w:after="0"/>
        <w:rPr>
          <w:rFonts w:cs="Times New Roman"/>
          <w:szCs w:val="24"/>
        </w:rPr>
      </w:pPr>
      <w:r w:rsidRPr="00AA5D08">
        <w:rPr>
          <w:rFonts w:cs="Times New Roman"/>
          <w:szCs w:val="24"/>
        </w:rPr>
        <w:t>Community of interest- a group with similar wages, working conditions, and hours</w:t>
      </w:r>
    </w:p>
    <w:p w:rsidR="00614599" w:rsidRPr="00AA5D08" w:rsidRDefault="00614599" w:rsidP="00AA5D08">
      <w:pPr>
        <w:pStyle w:val="ListParagraph"/>
        <w:numPr>
          <w:ilvl w:val="0"/>
          <w:numId w:val="15"/>
        </w:numPr>
        <w:spacing w:after="0"/>
        <w:rPr>
          <w:rFonts w:cs="Times New Roman"/>
          <w:szCs w:val="24"/>
        </w:rPr>
      </w:pPr>
      <w:r w:rsidRPr="00AA5D08">
        <w:rPr>
          <w:rFonts w:cs="Times New Roman"/>
          <w:szCs w:val="24"/>
        </w:rPr>
        <w:t>Bargaining history-what has been the past practice of this unit</w:t>
      </w:r>
    </w:p>
    <w:p w:rsidR="00614599" w:rsidRPr="00AA5D08" w:rsidRDefault="00614599" w:rsidP="00AA5D08">
      <w:pPr>
        <w:pStyle w:val="ListParagraph"/>
        <w:numPr>
          <w:ilvl w:val="0"/>
          <w:numId w:val="15"/>
        </w:numPr>
        <w:spacing w:after="0"/>
        <w:rPr>
          <w:rFonts w:cs="Times New Roman"/>
          <w:szCs w:val="24"/>
        </w:rPr>
      </w:pPr>
      <w:r w:rsidRPr="00AA5D08">
        <w:rPr>
          <w:rFonts w:cs="Times New Roman"/>
          <w:szCs w:val="24"/>
        </w:rPr>
        <w:t>Geographic consideration- the location and branches of the company</w:t>
      </w:r>
    </w:p>
    <w:p w:rsidR="00614599" w:rsidRPr="00AA5D08" w:rsidRDefault="00614599" w:rsidP="00AA5D08">
      <w:pPr>
        <w:pStyle w:val="ListParagraph"/>
        <w:numPr>
          <w:ilvl w:val="0"/>
          <w:numId w:val="15"/>
        </w:numPr>
        <w:spacing w:after="0"/>
        <w:rPr>
          <w:rFonts w:cs="Times New Roman"/>
          <w:szCs w:val="24"/>
        </w:rPr>
      </w:pPr>
      <w:r w:rsidRPr="00AA5D08">
        <w:rPr>
          <w:rFonts w:cs="Times New Roman"/>
          <w:szCs w:val="24"/>
        </w:rPr>
        <w:t>Transfer and interchange of employees</w:t>
      </w:r>
    </w:p>
    <w:p w:rsidR="00614599" w:rsidRPr="00AA5D08" w:rsidRDefault="00614599" w:rsidP="00AA5D08">
      <w:pPr>
        <w:pStyle w:val="ListParagraph"/>
        <w:numPr>
          <w:ilvl w:val="0"/>
          <w:numId w:val="15"/>
        </w:numPr>
        <w:spacing w:after="0"/>
        <w:rPr>
          <w:rFonts w:cs="Times New Roman"/>
          <w:szCs w:val="24"/>
        </w:rPr>
      </w:pPr>
      <w:r w:rsidRPr="00AA5D08">
        <w:rPr>
          <w:rFonts w:cs="Times New Roman"/>
          <w:szCs w:val="24"/>
        </w:rPr>
        <w:t xml:space="preserve">Employees’ consideration and desire </w:t>
      </w:r>
    </w:p>
    <w:p w:rsidR="00AA5D08" w:rsidRPr="00AA5D08" w:rsidRDefault="00AA5D08" w:rsidP="00AA5D08">
      <w:pPr>
        <w:spacing w:after="0"/>
        <w:contextualSpacing/>
        <w:rPr>
          <w:rFonts w:cs="Times New Roman"/>
          <w:i/>
          <w:szCs w:val="24"/>
        </w:rPr>
      </w:pPr>
      <w:r w:rsidRPr="00AA5D08">
        <w:rPr>
          <w:rFonts w:cs="Times New Roman"/>
          <w:i/>
          <w:szCs w:val="24"/>
        </w:rPr>
        <w:t>Answer to</w:t>
      </w:r>
      <w:r w:rsidRPr="00AA5D08">
        <w:rPr>
          <w:rFonts w:cs="Times New Roman"/>
          <w:i/>
          <w:szCs w:val="24"/>
        </w:rPr>
        <w:t xml:space="preserve"> Question 7</w:t>
      </w:r>
    </w:p>
    <w:p w:rsidR="00AA5D08" w:rsidRDefault="002C36BA" w:rsidP="00AA5D08">
      <w:pPr>
        <w:spacing w:after="0"/>
        <w:ind w:firstLine="720"/>
        <w:contextualSpacing/>
        <w:rPr>
          <w:rFonts w:cs="Times New Roman"/>
          <w:szCs w:val="24"/>
        </w:rPr>
      </w:pPr>
      <w:r w:rsidRPr="00AA5D08">
        <w:rPr>
          <w:rFonts w:cs="Times New Roman"/>
          <w:szCs w:val="24"/>
        </w:rPr>
        <w:t xml:space="preserve">The </w:t>
      </w:r>
      <w:r w:rsidR="00137BB6" w:rsidRPr="00AA5D08">
        <w:rPr>
          <w:rFonts w:cs="Times New Roman"/>
          <w:szCs w:val="24"/>
        </w:rPr>
        <w:t xml:space="preserve">rule </w:t>
      </w:r>
      <w:r w:rsidRPr="00AA5D08">
        <w:rPr>
          <w:rFonts w:cs="Times New Roman"/>
          <w:szCs w:val="24"/>
        </w:rPr>
        <w:t xml:space="preserve">to be </w:t>
      </w:r>
      <w:r w:rsidR="00137BB6" w:rsidRPr="00AA5D08">
        <w:rPr>
          <w:rFonts w:cs="Times New Roman"/>
          <w:szCs w:val="24"/>
        </w:rPr>
        <w:t>followed is the</w:t>
      </w:r>
      <w:r w:rsidRPr="00AA5D08">
        <w:rPr>
          <w:rFonts w:cs="Times New Roman"/>
          <w:szCs w:val="24"/>
        </w:rPr>
        <w:t xml:space="preserve"> TIPS (threaten, in</w:t>
      </w:r>
      <w:r w:rsidR="00137BB6" w:rsidRPr="00AA5D08">
        <w:rPr>
          <w:rFonts w:cs="Times New Roman"/>
          <w:szCs w:val="24"/>
        </w:rPr>
        <w:t>terrogate, promise, and spy) /</w:t>
      </w:r>
      <w:r w:rsidRPr="00AA5D08">
        <w:rPr>
          <w:rFonts w:cs="Times New Roman"/>
          <w:szCs w:val="24"/>
        </w:rPr>
        <w:t xml:space="preserve"> FORE (facts, opinions, rules, experience.</w:t>
      </w:r>
    </w:p>
    <w:p w:rsidR="00060B2C" w:rsidRPr="00AA5D08" w:rsidRDefault="00060B2C" w:rsidP="00AA5D08">
      <w:pPr>
        <w:spacing w:after="0"/>
        <w:ind w:firstLine="720"/>
        <w:contextualSpacing/>
        <w:rPr>
          <w:rFonts w:cs="Times New Roman"/>
          <w:szCs w:val="24"/>
        </w:rPr>
      </w:pPr>
      <w:r w:rsidRPr="00AA5D08">
        <w:rPr>
          <w:rFonts w:cs="Times New Roman"/>
          <w:b/>
          <w:szCs w:val="24"/>
        </w:rPr>
        <w:t>FORE</w:t>
      </w:r>
      <w:r w:rsidR="00137BB6" w:rsidRPr="00AA5D08">
        <w:rPr>
          <w:rFonts w:cs="Times New Roman"/>
          <w:b/>
          <w:szCs w:val="24"/>
        </w:rPr>
        <w:t>:</w:t>
      </w:r>
      <w:r w:rsidRPr="00AA5D08">
        <w:rPr>
          <w:rFonts w:cs="Times New Roman"/>
          <w:b/>
          <w:szCs w:val="24"/>
        </w:rPr>
        <w:t xml:space="preserve"> Do’s</w:t>
      </w:r>
    </w:p>
    <w:p w:rsidR="00AA5D08" w:rsidRDefault="00060B2C" w:rsidP="00AA5D08">
      <w:pPr>
        <w:spacing w:after="0"/>
        <w:ind w:firstLine="720"/>
        <w:contextualSpacing/>
        <w:rPr>
          <w:rFonts w:cs="Times New Roman"/>
          <w:szCs w:val="24"/>
        </w:rPr>
      </w:pPr>
      <w:r w:rsidRPr="00AA5D08">
        <w:rPr>
          <w:rFonts w:cs="Times New Roman"/>
          <w:szCs w:val="24"/>
        </w:rPr>
        <w:t>FACTS: By signing an authorization card of the union, the employees are giving authority to the union to represent them in all the matters related to wages, working conditions and hours. Signing an authorization card of the union does not mean that one would take part on the election process of union. There would be a negotiation tab</w:t>
      </w:r>
      <w:r w:rsidR="00AA5D08">
        <w:rPr>
          <w:rFonts w:cs="Times New Roman"/>
          <w:szCs w:val="24"/>
        </w:rPr>
        <w:t>le for any kind of negotiation.</w:t>
      </w:r>
    </w:p>
    <w:p w:rsidR="00AA5D08" w:rsidRDefault="00060B2C" w:rsidP="00AA5D08">
      <w:pPr>
        <w:spacing w:after="0"/>
        <w:ind w:firstLine="720"/>
        <w:contextualSpacing/>
        <w:rPr>
          <w:rFonts w:cs="Times New Roman"/>
          <w:szCs w:val="24"/>
        </w:rPr>
      </w:pPr>
      <w:r w:rsidRPr="00AA5D08">
        <w:rPr>
          <w:rFonts w:cs="Times New Roman"/>
          <w:szCs w:val="24"/>
        </w:rPr>
        <w:t xml:space="preserve">OPINION: Employees should be aware of the fact management does not believe that employees require representation from the third party. The management believes in open door policy wherein they are ready to discuss any issue or point. </w:t>
      </w:r>
    </w:p>
    <w:p w:rsidR="00AA5D08" w:rsidRDefault="00060B2C" w:rsidP="00AA5D08">
      <w:pPr>
        <w:spacing w:after="0"/>
        <w:ind w:firstLine="720"/>
        <w:contextualSpacing/>
        <w:rPr>
          <w:rFonts w:cs="Times New Roman"/>
          <w:szCs w:val="24"/>
        </w:rPr>
      </w:pPr>
      <w:r w:rsidRPr="00AA5D08">
        <w:rPr>
          <w:rFonts w:cs="Times New Roman"/>
          <w:szCs w:val="24"/>
        </w:rPr>
        <w:t xml:space="preserve">RULES: Employees should have knowledge that the law has granted them right to permanently replace them in case of strike. The company is not bound to follow the terms and conditions given by the union during negotiations. </w:t>
      </w:r>
    </w:p>
    <w:p w:rsidR="00060B2C" w:rsidRPr="00AA5D08" w:rsidRDefault="00060B2C" w:rsidP="00AA5D08">
      <w:pPr>
        <w:spacing w:after="0"/>
        <w:ind w:firstLine="720"/>
        <w:contextualSpacing/>
        <w:rPr>
          <w:rFonts w:cs="Times New Roman"/>
          <w:szCs w:val="24"/>
        </w:rPr>
      </w:pPr>
      <w:r w:rsidRPr="00AA5D08">
        <w:rPr>
          <w:rFonts w:cs="Times New Roman"/>
          <w:szCs w:val="24"/>
        </w:rPr>
        <w:t>EXPERIENCE: Employees can share their personal experience with the union, if any</w:t>
      </w:r>
    </w:p>
    <w:p w:rsidR="00AA5D08" w:rsidRDefault="00137BB6" w:rsidP="00AA5D08">
      <w:pPr>
        <w:spacing w:after="0"/>
        <w:contextualSpacing/>
        <w:rPr>
          <w:rFonts w:cs="Times New Roman"/>
          <w:b/>
          <w:szCs w:val="24"/>
        </w:rPr>
      </w:pPr>
      <w:r w:rsidRPr="00AA5D08">
        <w:rPr>
          <w:rFonts w:cs="Times New Roman"/>
          <w:b/>
          <w:szCs w:val="24"/>
        </w:rPr>
        <w:t xml:space="preserve">TIPS: Don'ts </w:t>
      </w:r>
    </w:p>
    <w:p w:rsidR="00AA5D08" w:rsidRDefault="00137BB6" w:rsidP="00AA5D08">
      <w:pPr>
        <w:spacing w:after="0"/>
        <w:ind w:firstLine="720"/>
        <w:contextualSpacing/>
        <w:rPr>
          <w:rFonts w:cs="Times New Roman"/>
          <w:b/>
          <w:szCs w:val="24"/>
        </w:rPr>
      </w:pPr>
      <w:r w:rsidRPr="00AA5D08">
        <w:rPr>
          <w:rFonts w:cs="Times New Roman"/>
          <w:szCs w:val="24"/>
        </w:rPr>
        <w:t xml:space="preserve">THREATEN: </w:t>
      </w:r>
      <w:r w:rsidR="00952225" w:rsidRPr="00AA5D08">
        <w:rPr>
          <w:rFonts w:cs="Times New Roman"/>
          <w:szCs w:val="24"/>
        </w:rPr>
        <w:t>Do not</w:t>
      </w:r>
      <w:r w:rsidRPr="00AA5D08">
        <w:rPr>
          <w:rFonts w:cs="Times New Roman"/>
          <w:szCs w:val="24"/>
        </w:rPr>
        <w:t xml:space="preserve"> threaten the employees to terminate, close the facility, and transfer the affiliation, loss of salary and wages, loss of job, because of the participating in the activities of the union. </w:t>
      </w:r>
    </w:p>
    <w:p w:rsidR="00952225" w:rsidRPr="00AA5D08" w:rsidRDefault="00137BB6" w:rsidP="00AA5D08">
      <w:pPr>
        <w:spacing w:after="0"/>
        <w:ind w:firstLine="720"/>
        <w:contextualSpacing/>
        <w:rPr>
          <w:rFonts w:cs="Times New Roman"/>
          <w:b/>
          <w:szCs w:val="24"/>
        </w:rPr>
      </w:pPr>
      <w:r w:rsidRPr="00AA5D08">
        <w:rPr>
          <w:rFonts w:cs="Times New Roman"/>
          <w:szCs w:val="24"/>
        </w:rPr>
        <w:t>INTERROGATE: Do</w:t>
      </w:r>
      <w:r w:rsidR="000964CE" w:rsidRPr="00AA5D08">
        <w:rPr>
          <w:rFonts w:cs="Times New Roman"/>
          <w:szCs w:val="24"/>
        </w:rPr>
        <w:t xml:space="preserve"> </w:t>
      </w:r>
      <w:r w:rsidRPr="00AA5D08">
        <w:rPr>
          <w:rFonts w:cs="Times New Roman"/>
          <w:szCs w:val="24"/>
        </w:rPr>
        <w:t>n</w:t>
      </w:r>
      <w:r w:rsidR="000964CE" w:rsidRPr="00AA5D08">
        <w:rPr>
          <w:rFonts w:cs="Times New Roman"/>
          <w:szCs w:val="24"/>
        </w:rPr>
        <w:t>o</w:t>
      </w:r>
      <w:r w:rsidRPr="00AA5D08">
        <w:rPr>
          <w:rFonts w:cs="Times New Roman"/>
          <w:szCs w:val="24"/>
        </w:rPr>
        <w:t xml:space="preserve">t ask the employees regarding their position in the union and the way they are going to vote during the election of union. </w:t>
      </w:r>
      <w:r w:rsidR="00952225" w:rsidRPr="00AA5D08">
        <w:rPr>
          <w:rFonts w:cs="Times New Roman"/>
          <w:szCs w:val="24"/>
        </w:rPr>
        <w:t>Do not</w:t>
      </w:r>
      <w:r w:rsidRPr="00AA5D08">
        <w:rPr>
          <w:rFonts w:cs="Times New Roman"/>
          <w:szCs w:val="24"/>
        </w:rPr>
        <w:t xml:space="preserve"> ask for a union meeting </w:t>
      </w:r>
    </w:p>
    <w:p w:rsidR="00C05466" w:rsidRPr="00AA5D08" w:rsidRDefault="000964CE" w:rsidP="00AA5D08">
      <w:pPr>
        <w:spacing w:after="0"/>
        <w:contextualSpacing/>
        <w:rPr>
          <w:rFonts w:cs="Times New Roman"/>
          <w:szCs w:val="24"/>
        </w:rPr>
      </w:pPr>
      <w:r w:rsidRPr="00AA5D08">
        <w:rPr>
          <w:rFonts w:cs="Times New Roman"/>
          <w:szCs w:val="24"/>
        </w:rPr>
        <w:t>PROMISE: Do no</w:t>
      </w:r>
      <w:r w:rsidR="00137BB6" w:rsidRPr="00AA5D08">
        <w:rPr>
          <w:rFonts w:cs="Times New Roman"/>
          <w:szCs w:val="24"/>
        </w:rPr>
        <w:t xml:space="preserve">t promise employees higher salaries, better incentives and benefits, promotion, favoritism in case they vote against union. SPY: Don't spy on the activities of employees that are related to the union. </w:t>
      </w:r>
      <w:r w:rsidR="00952225" w:rsidRPr="00AA5D08">
        <w:rPr>
          <w:rFonts w:cs="Times New Roman"/>
          <w:szCs w:val="24"/>
        </w:rPr>
        <w:t>Do not</w:t>
      </w:r>
      <w:r w:rsidR="00137BB6" w:rsidRPr="00AA5D08">
        <w:rPr>
          <w:rFonts w:cs="Times New Roman"/>
          <w:szCs w:val="24"/>
        </w:rPr>
        <w:t xml:space="preserve"> go for the meetings of union.</w:t>
      </w:r>
    </w:p>
    <w:p w:rsidR="00AA5D08" w:rsidRPr="00AA5D08" w:rsidRDefault="00AA5D08" w:rsidP="00AA5D08">
      <w:pPr>
        <w:spacing w:after="0"/>
        <w:contextualSpacing/>
        <w:rPr>
          <w:rFonts w:cs="Times New Roman"/>
          <w:i/>
          <w:szCs w:val="24"/>
        </w:rPr>
      </w:pPr>
      <w:r w:rsidRPr="00AA5D08">
        <w:rPr>
          <w:rFonts w:cs="Times New Roman"/>
          <w:i/>
          <w:szCs w:val="24"/>
        </w:rPr>
        <w:t>Answer to</w:t>
      </w:r>
      <w:r w:rsidRPr="00AA5D08">
        <w:rPr>
          <w:rFonts w:cs="Times New Roman"/>
          <w:i/>
          <w:szCs w:val="24"/>
        </w:rPr>
        <w:t xml:space="preserve"> Question 8</w:t>
      </w:r>
    </w:p>
    <w:p w:rsidR="00B47805" w:rsidRPr="00AA5D08" w:rsidRDefault="00B47805" w:rsidP="00AA5D08">
      <w:pPr>
        <w:spacing w:after="0"/>
        <w:ind w:firstLine="720"/>
        <w:contextualSpacing/>
        <w:rPr>
          <w:rStyle w:val="Emphasis"/>
          <w:rFonts w:cs="Times New Roman"/>
          <w:i w:val="0"/>
          <w:szCs w:val="24"/>
        </w:rPr>
      </w:pPr>
      <w:r w:rsidRPr="00AA5D08">
        <w:rPr>
          <w:rStyle w:val="Emphasis"/>
          <w:rFonts w:cs="Times New Roman"/>
          <w:i w:val="0"/>
          <w:szCs w:val="24"/>
        </w:rPr>
        <w:t xml:space="preserve">It is through certification elections that laborers determine the union to represent them in the various </w:t>
      </w:r>
      <w:r w:rsidR="003F55D6" w:rsidRPr="00AA5D08">
        <w:rPr>
          <w:rStyle w:val="Emphasis"/>
          <w:rFonts w:cs="Times New Roman"/>
          <w:i w:val="0"/>
          <w:szCs w:val="24"/>
        </w:rPr>
        <w:t>wages</w:t>
      </w:r>
      <w:r w:rsidRPr="00AA5D08">
        <w:rPr>
          <w:rStyle w:val="Emphasis"/>
          <w:rFonts w:cs="Times New Roman"/>
          <w:i w:val="0"/>
          <w:szCs w:val="24"/>
        </w:rPr>
        <w:t xml:space="preserve"> and work conditions negotiations.</w:t>
      </w:r>
      <w:r w:rsidR="003F55D6" w:rsidRPr="00AA5D08">
        <w:rPr>
          <w:rStyle w:val="Emphasis"/>
          <w:rFonts w:cs="Times New Roman"/>
          <w:i w:val="0"/>
          <w:szCs w:val="24"/>
        </w:rPr>
        <w:t xml:space="preserve"> Controversies and disputes on workers’ representation are ended by elections as the employees decide for themselves who will represent them.</w:t>
      </w:r>
    </w:p>
    <w:p w:rsidR="00AA5D08" w:rsidRDefault="001A5CA1" w:rsidP="00AA5D08">
      <w:pPr>
        <w:spacing w:after="0"/>
        <w:ind w:firstLine="720"/>
        <w:contextualSpacing/>
        <w:rPr>
          <w:rStyle w:val="Emphasis"/>
          <w:rFonts w:cs="Times New Roman"/>
          <w:i w:val="0"/>
          <w:szCs w:val="24"/>
        </w:rPr>
      </w:pPr>
      <w:r w:rsidRPr="00AA5D08">
        <w:rPr>
          <w:rStyle w:val="Emphasis"/>
          <w:rFonts w:cs="Times New Roman"/>
          <w:i w:val="0"/>
          <w:szCs w:val="24"/>
        </w:rPr>
        <w:t>The two unions with majority memberships engage in the election</w:t>
      </w:r>
      <w:r w:rsidR="009329C1" w:rsidRPr="00AA5D08">
        <w:rPr>
          <w:rStyle w:val="Emphasis"/>
          <w:rFonts w:cs="Times New Roman"/>
          <w:i w:val="0"/>
          <w:szCs w:val="24"/>
        </w:rPr>
        <w:t xml:space="preserve">. The employer’s role in the election is that of an observer as the choice of a collective bargaining agent is the ultimate concern of the employees. The participation of the employer include influencing the composition of the bargaining unit, setting the date for the election, </w:t>
      </w:r>
      <w:r w:rsidR="00720CD1" w:rsidRPr="00AA5D08">
        <w:rPr>
          <w:rStyle w:val="Emphasis"/>
          <w:rFonts w:cs="Times New Roman"/>
          <w:i w:val="0"/>
          <w:szCs w:val="24"/>
        </w:rPr>
        <w:t>conducting captive audience speeches, and writing letters to employees.</w:t>
      </w:r>
      <w:r w:rsidR="00E903E8" w:rsidRPr="00AA5D08">
        <w:rPr>
          <w:rStyle w:val="Emphasis"/>
          <w:rFonts w:cs="Times New Roman"/>
          <w:i w:val="0"/>
          <w:szCs w:val="24"/>
        </w:rPr>
        <w:t xml:space="preserve"> Managerial employees are not eligible to join in labor union as well as the supervisory employees. </w:t>
      </w:r>
    </w:p>
    <w:p w:rsidR="00857CD8" w:rsidRPr="00AA5D08" w:rsidRDefault="008872BC" w:rsidP="00AA5D08">
      <w:pPr>
        <w:spacing w:after="0"/>
        <w:ind w:firstLine="720"/>
        <w:contextualSpacing/>
        <w:rPr>
          <w:rFonts w:cs="Times New Roman"/>
          <w:iCs/>
          <w:szCs w:val="24"/>
        </w:rPr>
      </w:pPr>
      <w:bookmarkStart w:id="0" w:name="_GoBack"/>
      <w:bookmarkEnd w:id="0"/>
      <w:r w:rsidRPr="00AA5D08">
        <w:rPr>
          <w:rStyle w:val="Strong"/>
          <w:rFonts w:cs="Times New Roman"/>
          <w:b w:val="0"/>
          <w:szCs w:val="24"/>
        </w:rPr>
        <w:t xml:space="preserve">The employer must </w:t>
      </w:r>
      <w:r w:rsidR="00FD591F" w:rsidRPr="00AA5D08">
        <w:rPr>
          <w:rStyle w:val="Strong"/>
          <w:rFonts w:cs="Times New Roman"/>
          <w:b w:val="0"/>
          <w:szCs w:val="24"/>
        </w:rPr>
        <w:t>acknowledge</w:t>
      </w:r>
      <w:r w:rsidRPr="00AA5D08">
        <w:rPr>
          <w:rStyle w:val="Strong"/>
          <w:rFonts w:cs="Times New Roman"/>
          <w:b w:val="0"/>
          <w:szCs w:val="24"/>
        </w:rPr>
        <w:t xml:space="preserve"> and </w:t>
      </w:r>
      <w:r w:rsidR="00FD591F" w:rsidRPr="00AA5D08">
        <w:rPr>
          <w:rStyle w:val="Strong"/>
          <w:rFonts w:cs="Times New Roman"/>
          <w:b w:val="0"/>
          <w:szCs w:val="24"/>
        </w:rPr>
        <w:t>negotiate</w:t>
      </w:r>
      <w:r w:rsidRPr="00AA5D08">
        <w:rPr>
          <w:rStyle w:val="Strong"/>
          <w:rFonts w:cs="Times New Roman"/>
          <w:b w:val="0"/>
          <w:szCs w:val="24"/>
        </w:rPr>
        <w:t xml:space="preserve"> with the union that wins the certification election.</w:t>
      </w:r>
      <w:r w:rsidRPr="00AA5D08">
        <w:rPr>
          <w:rFonts w:cs="Times New Roman"/>
          <w:szCs w:val="24"/>
        </w:rPr>
        <w:t xml:space="preserve"> Winning a union election not only requires a </w:t>
      </w:r>
      <w:r w:rsidR="000001BA" w:rsidRPr="00AA5D08">
        <w:rPr>
          <w:rFonts w:cs="Times New Roman"/>
          <w:szCs w:val="24"/>
        </w:rPr>
        <w:t>sturdy</w:t>
      </w:r>
      <w:r w:rsidRPr="00AA5D08">
        <w:rPr>
          <w:rFonts w:cs="Times New Roman"/>
          <w:szCs w:val="24"/>
        </w:rPr>
        <w:t xml:space="preserve">, diverse organizing </w:t>
      </w:r>
      <w:r w:rsidR="000001BA" w:rsidRPr="00AA5D08">
        <w:rPr>
          <w:rFonts w:cs="Times New Roman"/>
          <w:szCs w:val="24"/>
        </w:rPr>
        <w:t>team</w:t>
      </w:r>
      <w:r w:rsidRPr="00AA5D08">
        <w:rPr>
          <w:rFonts w:cs="Times New Roman"/>
          <w:szCs w:val="24"/>
        </w:rPr>
        <w:t xml:space="preserve"> and a </w:t>
      </w:r>
      <w:r w:rsidR="000001BA" w:rsidRPr="00AA5D08">
        <w:rPr>
          <w:rFonts w:cs="Times New Roman"/>
          <w:szCs w:val="24"/>
        </w:rPr>
        <w:t>concrete</w:t>
      </w:r>
      <w:r w:rsidRPr="00AA5D08">
        <w:rPr>
          <w:rFonts w:cs="Times New Roman"/>
          <w:szCs w:val="24"/>
        </w:rPr>
        <w:t xml:space="preserve"> issues program, but there must also be a plan to </w:t>
      </w:r>
      <w:r w:rsidR="00FD591F" w:rsidRPr="00AA5D08">
        <w:rPr>
          <w:rFonts w:cs="Times New Roman"/>
          <w:szCs w:val="24"/>
        </w:rPr>
        <w:t>battle</w:t>
      </w:r>
      <w:r w:rsidRPr="00AA5D08">
        <w:rPr>
          <w:rFonts w:cs="Times New Roman"/>
          <w:szCs w:val="24"/>
        </w:rPr>
        <w:t xml:space="preserve"> the employer’s anti-union campaign.</w:t>
      </w:r>
    </w:p>
    <w:sectPr w:rsidR="00857CD8" w:rsidRPr="00AA5D08" w:rsidSect="006F4F3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420" w:rsidRDefault="00552420" w:rsidP="000D06A1">
      <w:pPr>
        <w:spacing w:after="0" w:line="240" w:lineRule="auto"/>
      </w:pPr>
      <w:r>
        <w:separator/>
      </w:r>
    </w:p>
  </w:endnote>
  <w:endnote w:type="continuationSeparator" w:id="0">
    <w:p w:rsidR="00552420" w:rsidRDefault="00552420"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420" w:rsidRDefault="00552420" w:rsidP="000D06A1">
      <w:pPr>
        <w:spacing w:after="0" w:line="240" w:lineRule="auto"/>
      </w:pPr>
      <w:r>
        <w:separator/>
      </w:r>
    </w:p>
  </w:footnote>
  <w:footnote w:type="continuationSeparator" w:id="0">
    <w:p w:rsidR="00552420" w:rsidRDefault="00552420"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313A12">
    <w:pPr>
      <w:pStyle w:val="Header"/>
    </w:pPr>
    <w:r>
      <w:t>CHAPTER 5-</w:t>
    </w:r>
    <w:r w:rsidR="00B445CA">
      <w:t>6 BUSINESS Q&amp;A</w:t>
    </w:r>
    <w:r w:rsidR="00291721">
      <w:tab/>
    </w:r>
    <w:r w:rsidR="00291721">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F31" w:rsidRDefault="006F4F31" w:rsidP="006F4F31">
    <w:pPr>
      <w:pStyle w:val="Header"/>
    </w:pPr>
    <w:r>
      <w:t xml:space="preserve">Running head: </w:t>
    </w:r>
    <w:r w:rsidR="009617D8">
      <w:t>CHAPTER 5-</w:t>
    </w:r>
    <w:r>
      <w:t>6 BUSINESS Q&amp;A</w:t>
    </w:r>
    <w:r>
      <w:tab/>
    </w:r>
    <w:r>
      <w:tab/>
    </w:r>
  </w:p>
  <w:p w:rsidR="006F4F31" w:rsidRDefault="006F4F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D15716"/>
    <w:multiLevelType w:val="hybridMultilevel"/>
    <w:tmpl w:val="95D20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DB7463"/>
    <w:multiLevelType w:val="hybridMultilevel"/>
    <w:tmpl w:val="730C0B3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CF721EB"/>
    <w:multiLevelType w:val="hybridMultilevel"/>
    <w:tmpl w:val="FB906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1">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2">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3"/>
  </w:num>
  <w:num w:numId="4">
    <w:abstractNumId w:val="14"/>
  </w:num>
  <w:num w:numId="5">
    <w:abstractNumId w:val="12"/>
  </w:num>
  <w:num w:numId="6">
    <w:abstractNumId w:val="11"/>
  </w:num>
  <w:num w:numId="7">
    <w:abstractNumId w:val="0"/>
  </w:num>
  <w:num w:numId="8">
    <w:abstractNumId w:val="4"/>
  </w:num>
  <w:num w:numId="9">
    <w:abstractNumId w:val="1"/>
  </w:num>
  <w:num w:numId="10">
    <w:abstractNumId w:val="10"/>
  </w:num>
  <w:num w:numId="11">
    <w:abstractNumId w:val="2"/>
  </w:num>
  <w:num w:numId="12">
    <w:abstractNumId w:val="3"/>
  </w:num>
  <w:num w:numId="13">
    <w:abstractNumId w:val="9"/>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56463"/>
    <w:rsid w:val="000001BA"/>
    <w:rsid w:val="00003CA3"/>
    <w:rsid w:val="00004B5C"/>
    <w:rsid w:val="00005398"/>
    <w:rsid w:val="00006AF8"/>
    <w:rsid w:val="00027349"/>
    <w:rsid w:val="00032466"/>
    <w:rsid w:val="000328A8"/>
    <w:rsid w:val="00033CB9"/>
    <w:rsid w:val="00035C27"/>
    <w:rsid w:val="00036BF2"/>
    <w:rsid w:val="0005745C"/>
    <w:rsid w:val="00060B2C"/>
    <w:rsid w:val="00064CAA"/>
    <w:rsid w:val="00083169"/>
    <w:rsid w:val="0008399C"/>
    <w:rsid w:val="000964CE"/>
    <w:rsid w:val="000A345B"/>
    <w:rsid w:val="000C2115"/>
    <w:rsid w:val="000C7008"/>
    <w:rsid w:val="000D06A1"/>
    <w:rsid w:val="000D52DD"/>
    <w:rsid w:val="000D71FF"/>
    <w:rsid w:val="000F0DB6"/>
    <w:rsid w:val="000F7C6E"/>
    <w:rsid w:val="0010693C"/>
    <w:rsid w:val="00112AF0"/>
    <w:rsid w:val="00112E2A"/>
    <w:rsid w:val="001221BB"/>
    <w:rsid w:val="001223C0"/>
    <w:rsid w:val="00123836"/>
    <w:rsid w:val="001370D0"/>
    <w:rsid w:val="00137BB6"/>
    <w:rsid w:val="001421B2"/>
    <w:rsid w:val="00142369"/>
    <w:rsid w:val="00153713"/>
    <w:rsid w:val="001560F2"/>
    <w:rsid w:val="00156E24"/>
    <w:rsid w:val="00164A5D"/>
    <w:rsid w:val="00170D76"/>
    <w:rsid w:val="0017476A"/>
    <w:rsid w:val="00175835"/>
    <w:rsid w:val="00180429"/>
    <w:rsid w:val="001A5CA1"/>
    <w:rsid w:val="001C3F1E"/>
    <w:rsid w:val="001D1B49"/>
    <w:rsid w:val="001E3957"/>
    <w:rsid w:val="001E6623"/>
    <w:rsid w:val="001F0DC9"/>
    <w:rsid w:val="001F35DE"/>
    <w:rsid w:val="00203992"/>
    <w:rsid w:val="0020779C"/>
    <w:rsid w:val="00213CBD"/>
    <w:rsid w:val="00215EF1"/>
    <w:rsid w:val="002376BB"/>
    <w:rsid w:val="002430CB"/>
    <w:rsid w:val="0024462C"/>
    <w:rsid w:val="0024525B"/>
    <w:rsid w:val="0025547B"/>
    <w:rsid w:val="002660B2"/>
    <w:rsid w:val="00275168"/>
    <w:rsid w:val="00280BD4"/>
    <w:rsid w:val="00284BC2"/>
    <w:rsid w:val="00291721"/>
    <w:rsid w:val="00293E8E"/>
    <w:rsid w:val="002B727E"/>
    <w:rsid w:val="002C36BA"/>
    <w:rsid w:val="002C50C4"/>
    <w:rsid w:val="002C7B08"/>
    <w:rsid w:val="002E5D0F"/>
    <w:rsid w:val="00301223"/>
    <w:rsid w:val="00310C70"/>
    <w:rsid w:val="00313632"/>
    <w:rsid w:val="00313A12"/>
    <w:rsid w:val="003245DA"/>
    <w:rsid w:val="00325372"/>
    <w:rsid w:val="003261CE"/>
    <w:rsid w:val="00326786"/>
    <w:rsid w:val="00331BC3"/>
    <w:rsid w:val="0033306A"/>
    <w:rsid w:val="00334130"/>
    <w:rsid w:val="003346D7"/>
    <w:rsid w:val="00337BC7"/>
    <w:rsid w:val="00343683"/>
    <w:rsid w:val="0035556A"/>
    <w:rsid w:val="0036037F"/>
    <w:rsid w:val="0036409D"/>
    <w:rsid w:val="0037456C"/>
    <w:rsid w:val="00375B35"/>
    <w:rsid w:val="00380552"/>
    <w:rsid w:val="00383CC1"/>
    <w:rsid w:val="003841A0"/>
    <w:rsid w:val="003A0ACE"/>
    <w:rsid w:val="003A6D5C"/>
    <w:rsid w:val="003C14A1"/>
    <w:rsid w:val="003C22E5"/>
    <w:rsid w:val="003D2B76"/>
    <w:rsid w:val="003D582B"/>
    <w:rsid w:val="003E3592"/>
    <w:rsid w:val="003F1261"/>
    <w:rsid w:val="003F55D6"/>
    <w:rsid w:val="00400D23"/>
    <w:rsid w:val="0041205B"/>
    <w:rsid w:val="004140DF"/>
    <w:rsid w:val="00421A55"/>
    <w:rsid w:val="0042593E"/>
    <w:rsid w:val="00437391"/>
    <w:rsid w:val="00446610"/>
    <w:rsid w:val="0044707D"/>
    <w:rsid w:val="00452E2A"/>
    <w:rsid w:val="004572E0"/>
    <w:rsid w:val="0046175C"/>
    <w:rsid w:val="00466887"/>
    <w:rsid w:val="00467F89"/>
    <w:rsid w:val="00472DAE"/>
    <w:rsid w:val="004734EC"/>
    <w:rsid w:val="00475879"/>
    <w:rsid w:val="00481654"/>
    <w:rsid w:val="00495316"/>
    <w:rsid w:val="004A61A0"/>
    <w:rsid w:val="004B2B2C"/>
    <w:rsid w:val="004C0B14"/>
    <w:rsid w:val="004D2488"/>
    <w:rsid w:val="004D3875"/>
    <w:rsid w:val="004E19B9"/>
    <w:rsid w:val="004E22C5"/>
    <w:rsid w:val="004F0400"/>
    <w:rsid w:val="004F2D63"/>
    <w:rsid w:val="00500008"/>
    <w:rsid w:val="00517F27"/>
    <w:rsid w:val="005244A7"/>
    <w:rsid w:val="00527C9C"/>
    <w:rsid w:val="0054223F"/>
    <w:rsid w:val="00552420"/>
    <w:rsid w:val="00562F03"/>
    <w:rsid w:val="00564D2E"/>
    <w:rsid w:val="00584C66"/>
    <w:rsid w:val="00585DD1"/>
    <w:rsid w:val="005966BE"/>
    <w:rsid w:val="0059732D"/>
    <w:rsid w:val="005A056B"/>
    <w:rsid w:val="005A18DF"/>
    <w:rsid w:val="005B447F"/>
    <w:rsid w:val="005B5DD2"/>
    <w:rsid w:val="005B717D"/>
    <w:rsid w:val="005C2CC3"/>
    <w:rsid w:val="005D0B54"/>
    <w:rsid w:val="005D149F"/>
    <w:rsid w:val="005D1899"/>
    <w:rsid w:val="005E344C"/>
    <w:rsid w:val="005E614C"/>
    <w:rsid w:val="005E7498"/>
    <w:rsid w:val="005F07B3"/>
    <w:rsid w:val="005F2D9A"/>
    <w:rsid w:val="00600ACA"/>
    <w:rsid w:val="006021C7"/>
    <w:rsid w:val="00607455"/>
    <w:rsid w:val="00607B38"/>
    <w:rsid w:val="00614599"/>
    <w:rsid w:val="00627DC5"/>
    <w:rsid w:val="00636294"/>
    <w:rsid w:val="006618DB"/>
    <w:rsid w:val="00663835"/>
    <w:rsid w:val="00663BF4"/>
    <w:rsid w:val="00663DB0"/>
    <w:rsid w:val="0068421C"/>
    <w:rsid w:val="0069148C"/>
    <w:rsid w:val="0069445C"/>
    <w:rsid w:val="0069643B"/>
    <w:rsid w:val="00697896"/>
    <w:rsid w:val="006A4E10"/>
    <w:rsid w:val="006A5491"/>
    <w:rsid w:val="006B3C68"/>
    <w:rsid w:val="006B5A77"/>
    <w:rsid w:val="006C1BEC"/>
    <w:rsid w:val="006D1B94"/>
    <w:rsid w:val="006E65C8"/>
    <w:rsid w:val="006E7EDF"/>
    <w:rsid w:val="006F4F31"/>
    <w:rsid w:val="006F610B"/>
    <w:rsid w:val="00704CB9"/>
    <w:rsid w:val="00707D46"/>
    <w:rsid w:val="00711B49"/>
    <w:rsid w:val="00720CD1"/>
    <w:rsid w:val="0072334E"/>
    <w:rsid w:val="00725796"/>
    <w:rsid w:val="007272AF"/>
    <w:rsid w:val="007455F9"/>
    <w:rsid w:val="0075124F"/>
    <w:rsid w:val="00755972"/>
    <w:rsid w:val="007561C4"/>
    <w:rsid w:val="007609DE"/>
    <w:rsid w:val="00764EE6"/>
    <w:rsid w:val="00765E25"/>
    <w:rsid w:val="007871D6"/>
    <w:rsid w:val="007A0250"/>
    <w:rsid w:val="007A1DA6"/>
    <w:rsid w:val="007A38F6"/>
    <w:rsid w:val="007B54CD"/>
    <w:rsid w:val="007C4A3E"/>
    <w:rsid w:val="007D25FA"/>
    <w:rsid w:val="007E6576"/>
    <w:rsid w:val="007F442F"/>
    <w:rsid w:val="007F5564"/>
    <w:rsid w:val="0080362F"/>
    <w:rsid w:val="00821977"/>
    <w:rsid w:val="008264FC"/>
    <w:rsid w:val="008361D9"/>
    <w:rsid w:val="008475FA"/>
    <w:rsid w:val="008504E7"/>
    <w:rsid w:val="00857CD8"/>
    <w:rsid w:val="0086002E"/>
    <w:rsid w:val="00881747"/>
    <w:rsid w:val="00884375"/>
    <w:rsid w:val="00886235"/>
    <w:rsid w:val="008872BC"/>
    <w:rsid w:val="008A4674"/>
    <w:rsid w:val="008A697B"/>
    <w:rsid w:val="008B0777"/>
    <w:rsid w:val="008B588E"/>
    <w:rsid w:val="008C24DB"/>
    <w:rsid w:val="008D7D37"/>
    <w:rsid w:val="008E0010"/>
    <w:rsid w:val="008F466C"/>
    <w:rsid w:val="008F5570"/>
    <w:rsid w:val="009024BC"/>
    <w:rsid w:val="009116BD"/>
    <w:rsid w:val="00916955"/>
    <w:rsid w:val="009241AE"/>
    <w:rsid w:val="009329C1"/>
    <w:rsid w:val="009455A4"/>
    <w:rsid w:val="00950121"/>
    <w:rsid w:val="00951805"/>
    <w:rsid w:val="00952225"/>
    <w:rsid w:val="00953C56"/>
    <w:rsid w:val="009617D8"/>
    <w:rsid w:val="00972E8D"/>
    <w:rsid w:val="00985335"/>
    <w:rsid w:val="009859BC"/>
    <w:rsid w:val="00991668"/>
    <w:rsid w:val="009B1E04"/>
    <w:rsid w:val="009C244A"/>
    <w:rsid w:val="009C2521"/>
    <w:rsid w:val="009C4619"/>
    <w:rsid w:val="009D7642"/>
    <w:rsid w:val="00A02748"/>
    <w:rsid w:val="00A1082C"/>
    <w:rsid w:val="00A10C8A"/>
    <w:rsid w:val="00A133F8"/>
    <w:rsid w:val="00A2207D"/>
    <w:rsid w:val="00A30115"/>
    <w:rsid w:val="00A35B82"/>
    <w:rsid w:val="00A47D12"/>
    <w:rsid w:val="00A534A5"/>
    <w:rsid w:val="00A556D3"/>
    <w:rsid w:val="00A56463"/>
    <w:rsid w:val="00A57629"/>
    <w:rsid w:val="00A60648"/>
    <w:rsid w:val="00A63141"/>
    <w:rsid w:val="00A67872"/>
    <w:rsid w:val="00A90842"/>
    <w:rsid w:val="00AA5D08"/>
    <w:rsid w:val="00AB0C5F"/>
    <w:rsid w:val="00AC7356"/>
    <w:rsid w:val="00AC7A76"/>
    <w:rsid w:val="00AF1B02"/>
    <w:rsid w:val="00AF51E4"/>
    <w:rsid w:val="00AF704D"/>
    <w:rsid w:val="00B0029F"/>
    <w:rsid w:val="00B0125A"/>
    <w:rsid w:val="00B11793"/>
    <w:rsid w:val="00B16952"/>
    <w:rsid w:val="00B20DCE"/>
    <w:rsid w:val="00B26C94"/>
    <w:rsid w:val="00B33253"/>
    <w:rsid w:val="00B333F0"/>
    <w:rsid w:val="00B445CA"/>
    <w:rsid w:val="00B47773"/>
    <w:rsid w:val="00B47805"/>
    <w:rsid w:val="00B5064D"/>
    <w:rsid w:val="00B53121"/>
    <w:rsid w:val="00B61F95"/>
    <w:rsid w:val="00B63D64"/>
    <w:rsid w:val="00B80C0E"/>
    <w:rsid w:val="00B907FE"/>
    <w:rsid w:val="00BA0075"/>
    <w:rsid w:val="00BA0E65"/>
    <w:rsid w:val="00BB1914"/>
    <w:rsid w:val="00BC774C"/>
    <w:rsid w:val="00BD10B4"/>
    <w:rsid w:val="00BF1B19"/>
    <w:rsid w:val="00C029D7"/>
    <w:rsid w:val="00C05466"/>
    <w:rsid w:val="00C05C1F"/>
    <w:rsid w:val="00C2199D"/>
    <w:rsid w:val="00C22137"/>
    <w:rsid w:val="00C24957"/>
    <w:rsid w:val="00C27498"/>
    <w:rsid w:val="00C310EE"/>
    <w:rsid w:val="00C32C44"/>
    <w:rsid w:val="00C34AC4"/>
    <w:rsid w:val="00C44938"/>
    <w:rsid w:val="00C504F3"/>
    <w:rsid w:val="00C62965"/>
    <w:rsid w:val="00C63166"/>
    <w:rsid w:val="00C75B1F"/>
    <w:rsid w:val="00C85773"/>
    <w:rsid w:val="00C87C68"/>
    <w:rsid w:val="00C90E84"/>
    <w:rsid w:val="00C9157D"/>
    <w:rsid w:val="00C929F3"/>
    <w:rsid w:val="00CA018D"/>
    <w:rsid w:val="00CB326F"/>
    <w:rsid w:val="00CB3298"/>
    <w:rsid w:val="00CE1BBB"/>
    <w:rsid w:val="00CE6257"/>
    <w:rsid w:val="00CE7AB6"/>
    <w:rsid w:val="00CF1A36"/>
    <w:rsid w:val="00CF625B"/>
    <w:rsid w:val="00D14070"/>
    <w:rsid w:val="00D175B1"/>
    <w:rsid w:val="00D234BD"/>
    <w:rsid w:val="00D3445B"/>
    <w:rsid w:val="00D35D16"/>
    <w:rsid w:val="00D527A1"/>
    <w:rsid w:val="00D537A6"/>
    <w:rsid w:val="00D71E73"/>
    <w:rsid w:val="00D75784"/>
    <w:rsid w:val="00D76A0D"/>
    <w:rsid w:val="00D901C4"/>
    <w:rsid w:val="00DB008C"/>
    <w:rsid w:val="00DB2A73"/>
    <w:rsid w:val="00DB3507"/>
    <w:rsid w:val="00DB389A"/>
    <w:rsid w:val="00DC386B"/>
    <w:rsid w:val="00DC3E79"/>
    <w:rsid w:val="00DD131E"/>
    <w:rsid w:val="00DD25B1"/>
    <w:rsid w:val="00DD6F42"/>
    <w:rsid w:val="00DE3A85"/>
    <w:rsid w:val="00DF08EA"/>
    <w:rsid w:val="00DF15A3"/>
    <w:rsid w:val="00E200AB"/>
    <w:rsid w:val="00E2053D"/>
    <w:rsid w:val="00E26370"/>
    <w:rsid w:val="00E31776"/>
    <w:rsid w:val="00E32D19"/>
    <w:rsid w:val="00E553AF"/>
    <w:rsid w:val="00E741A1"/>
    <w:rsid w:val="00E7689E"/>
    <w:rsid w:val="00E8276F"/>
    <w:rsid w:val="00E903E8"/>
    <w:rsid w:val="00EA68B4"/>
    <w:rsid w:val="00EB0F03"/>
    <w:rsid w:val="00ED17B7"/>
    <w:rsid w:val="00EE69DB"/>
    <w:rsid w:val="00EE70F9"/>
    <w:rsid w:val="00EF359B"/>
    <w:rsid w:val="00F10E13"/>
    <w:rsid w:val="00F12CD6"/>
    <w:rsid w:val="00F17130"/>
    <w:rsid w:val="00F223E6"/>
    <w:rsid w:val="00F225ED"/>
    <w:rsid w:val="00F40284"/>
    <w:rsid w:val="00F46B2C"/>
    <w:rsid w:val="00F6659B"/>
    <w:rsid w:val="00F82A1C"/>
    <w:rsid w:val="00F91122"/>
    <w:rsid w:val="00F97478"/>
    <w:rsid w:val="00FC0659"/>
    <w:rsid w:val="00FC3CD9"/>
    <w:rsid w:val="00FD591F"/>
    <w:rsid w:val="00FD7355"/>
    <w:rsid w:val="00FE1B42"/>
    <w:rsid w:val="00FF04F8"/>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ilfuvd">
    <w:name w:val="ilfuvd"/>
    <w:basedOn w:val="DefaultParagraphFont"/>
    <w:rsid w:val="00156E24"/>
  </w:style>
  <w:style w:type="character" w:customStyle="1" w:styleId="termtext">
    <w:name w:val="termtext"/>
    <w:basedOn w:val="DefaultParagraphFont"/>
    <w:rsid w:val="009329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691E1B1A-FAD0-4993-B356-43B7BD3DD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2019-03-24T00:53:00Z</dcterms:created>
  <dcterms:modified xsi:type="dcterms:W3CDTF">2019-03-24T00:53:00Z</dcterms:modified>
</cp:coreProperties>
</file>